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652"/>
      </w:tblGrid>
      <w:tr w:rsidR="00093AEC" w:rsidRPr="00093AEC" w:rsidTr="00093AEC">
        <w:trPr>
          <w:trHeight w:val="708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Presentación, Programa y Definiciones, Circunstancias</w:t>
            </w:r>
          </w:p>
        </w:tc>
      </w:tr>
      <w:tr w:rsidR="00093AEC" w:rsidRPr="00093AEC" w:rsidTr="00093AEC">
        <w:trPr>
          <w:trHeight w:val="690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Entorno Social, Marco Empresarial ó Marco externo, Tipos de Entorno</w:t>
            </w:r>
          </w:p>
        </w:tc>
      </w:tr>
      <w:tr w:rsidR="00093AEC" w:rsidRPr="00093AEC" w:rsidTr="00093AEC">
        <w:trPr>
          <w:trHeight w:val="983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 xml:space="preserve">Factores del Entorno General( negocios, Factores económicos, Socio-culturales, </w:t>
            </w:r>
            <w:r w:rsidR="001A3603" w:rsidRPr="00093AEC">
              <w:rPr>
                <w:rFonts w:ascii="Times New Roman" w:eastAsia="Times New Roman" w:hAnsi="Times New Roman" w:cs="Times New Roman"/>
                <w:lang w:eastAsia="es-CO"/>
              </w:rPr>
              <w:t>Políticos</w:t>
            </w: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 xml:space="preserve"> Legales, tecnológicos, Medio ambientales)</w:t>
            </w:r>
          </w:p>
        </w:tc>
      </w:tr>
      <w:tr w:rsidR="00093AEC" w:rsidRPr="00093AEC" w:rsidTr="00093AEC">
        <w:trPr>
          <w:trHeight w:val="699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Análisis del entorno( Ad-hoc, regular y continuo)</w:t>
            </w:r>
          </w:p>
        </w:tc>
      </w:tr>
      <w:tr w:rsidR="00093AEC" w:rsidRPr="00093AEC" w:rsidTr="00093AEC">
        <w:trPr>
          <w:trHeight w:val="695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 xml:space="preserve">La escuela </w:t>
            </w:r>
            <w:proofErr w:type="spellStart"/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Cepalina</w:t>
            </w:r>
            <w:proofErr w:type="spellEnd"/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(CEPAL)//El consenso de Washington</w:t>
            </w:r>
          </w:p>
        </w:tc>
      </w:tr>
      <w:tr w:rsidR="00093AEC" w:rsidRPr="00093AEC" w:rsidTr="00093AEC">
        <w:trPr>
          <w:trHeight w:val="564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b/>
                <w:bCs/>
                <w:lang w:eastAsia="es-CO"/>
              </w:rPr>
              <w:t>PRIMER PARCIAL</w:t>
            </w:r>
          </w:p>
        </w:tc>
      </w:tr>
      <w:tr w:rsidR="00093AEC" w:rsidRPr="00093AEC" w:rsidTr="00093AEC">
        <w:trPr>
          <w:trHeight w:val="685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La</w:t>
            </w:r>
            <w:r>
              <w:rPr>
                <w:rFonts w:ascii="Times New Roman" w:eastAsia="Times New Roman" w:hAnsi="Times New Roman" w:cs="Times New Roman"/>
                <w:lang w:eastAsia="es-CO"/>
              </w:rPr>
              <w:t xml:space="preserve"> </w:t>
            </w: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Globalización; Tendencia incontenible, Factores detonantes de la globalización, ventajas de la globalización, riesgos y costos de la globalización</w:t>
            </w:r>
          </w:p>
        </w:tc>
      </w:tr>
      <w:tr w:rsidR="00093AEC" w:rsidRPr="00093AEC" w:rsidTr="00093AEC">
        <w:trPr>
          <w:trHeight w:val="709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Tendencias en el Sistema Internacional//Los bloque Comerciales, la regionalización de la economía, centros de poder</w:t>
            </w:r>
          </w:p>
        </w:tc>
      </w:tr>
      <w:tr w:rsidR="00093AEC" w:rsidRPr="00093AEC" w:rsidTr="00093AEC">
        <w:trPr>
          <w:trHeight w:val="549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Potencias Emergentes, características// Características del entorno internacional</w:t>
            </w:r>
          </w:p>
        </w:tc>
      </w:tr>
      <w:tr w:rsidR="00093AEC" w:rsidRPr="00093AEC" w:rsidTr="00093AEC">
        <w:trPr>
          <w:trHeight w:val="713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Concepto de competitividad, Concepto de Bloques comerciales//Integración</w:t>
            </w:r>
          </w:p>
        </w:tc>
      </w:tr>
      <w:tr w:rsidR="00093AEC" w:rsidRPr="00093AEC" w:rsidTr="00093AEC">
        <w:trPr>
          <w:trHeight w:val="823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Grados de Integración, ventajas de la integración, desventajas //Realidad de la integración en el mundo</w:t>
            </w:r>
          </w:p>
        </w:tc>
      </w:tr>
      <w:tr w:rsidR="00093AEC" w:rsidRPr="00093AEC" w:rsidTr="00093AEC">
        <w:trPr>
          <w:trHeight w:val="849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 xml:space="preserve">Los Acuerdos y las Crisis//Retos futuros en latino </w:t>
            </w:r>
            <w:proofErr w:type="spellStart"/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America</w:t>
            </w:r>
            <w:proofErr w:type="spellEnd"/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// Colombia y el contexto Internacional</w:t>
            </w:r>
          </w:p>
        </w:tc>
      </w:tr>
      <w:tr w:rsidR="00093AEC" w:rsidRPr="00093AEC" w:rsidTr="00093AEC">
        <w:trPr>
          <w:trHeight w:val="563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b/>
                <w:bCs/>
                <w:lang w:eastAsia="es-CO"/>
              </w:rPr>
              <w:t>SEGUNDO PARCIAL</w:t>
            </w:r>
          </w:p>
        </w:tc>
      </w:tr>
      <w:tr w:rsidR="00093AEC" w:rsidRPr="00093AEC" w:rsidTr="00093AEC">
        <w:trPr>
          <w:trHeight w:val="557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Prefencias</w:t>
            </w:r>
            <w:proofErr w:type="spellEnd"/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 xml:space="preserve"> Arancelarias, ATPA</w:t>
            </w:r>
            <w:proofErr w:type="gramStart"/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,ATPDEA</w:t>
            </w:r>
            <w:proofErr w:type="gramEnd"/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, ¡que se negocia?</w:t>
            </w:r>
          </w:p>
        </w:tc>
      </w:tr>
      <w:tr w:rsidR="00093AEC" w:rsidRPr="00093AEC" w:rsidTr="00093AEC">
        <w:trPr>
          <w:trHeight w:val="552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Coyuntura Naciona</w:t>
            </w:r>
            <w:r>
              <w:rPr>
                <w:rFonts w:ascii="Times New Roman" w:eastAsia="Times New Roman" w:hAnsi="Times New Roman" w:cs="Times New Roman"/>
                <w:lang w:eastAsia="es-CO"/>
              </w:rPr>
              <w:t>l</w:t>
            </w: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 xml:space="preserve"> e  Internacional</w:t>
            </w:r>
            <w:r>
              <w:rPr>
                <w:rFonts w:ascii="Times New Roman" w:eastAsia="Times New Roman" w:hAnsi="Times New Roman" w:cs="Times New Roman"/>
                <w:lang w:eastAsia="es-CO"/>
              </w:rPr>
              <w:t xml:space="preserve"> Estructura</w:t>
            </w:r>
          </w:p>
        </w:tc>
      </w:tr>
      <w:tr w:rsidR="00093AEC" w:rsidRPr="00093AEC" w:rsidTr="00093AEC">
        <w:trPr>
          <w:trHeight w:val="1200"/>
        </w:trPr>
        <w:tc>
          <w:tcPr>
            <w:tcW w:w="8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C" w:rsidRPr="00093AEC" w:rsidRDefault="00093AEC" w:rsidP="000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O"/>
              </w:rPr>
            </w:pPr>
            <w:r w:rsidRPr="00093AEC">
              <w:rPr>
                <w:rFonts w:ascii="Times New Roman" w:eastAsia="Times New Roman" w:hAnsi="Times New Roman" w:cs="Times New Roman"/>
                <w:lang w:eastAsia="es-CO"/>
              </w:rPr>
              <w:t>Repaso General</w:t>
            </w:r>
            <w:r>
              <w:rPr>
                <w:rFonts w:ascii="Times New Roman" w:eastAsia="Times New Roman" w:hAnsi="Times New Roman" w:cs="Times New Roman"/>
                <w:lang w:eastAsia="es-CO"/>
              </w:rPr>
              <w:t xml:space="preserve"> y Parcial final</w:t>
            </w:r>
          </w:p>
        </w:tc>
      </w:tr>
    </w:tbl>
    <w:p w:rsidR="00105534" w:rsidRDefault="00105534"/>
    <w:sectPr w:rsidR="00105534" w:rsidSect="0010553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74" w:rsidRDefault="008D7A74" w:rsidP="00093AEC">
      <w:pPr>
        <w:spacing w:after="0" w:line="240" w:lineRule="auto"/>
      </w:pPr>
      <w:r>
        <w:separator/>
      </w:r>
    </w:p>
  </w:endnote>
  <w:endnote w:type="continuationSeparator" w:id="0">
    <w:p w:rsidR="008D7A74" w:rsidRDefault="008D7A74" w:rsidP="0009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74" w:rsidRDefault="008D7A74" w:rsidP="00093AEC">
      <w:pPr>
        <w:spacing w:after="0" w:line="240" w:lineRule="auto"/>
      </w:pPr>
      <w:r>
        <w:separator/>
      </w:r>
    </w:p>
  </w:footnote>
  <w:footnote w:type="continuationSeparator" w:id="0">
    <w:p w:rsidR="008D7A74" w:rsidRDefault="008D7A74" w:rsidP="0009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EC" w:rsidRPr="00093AEC" w:rsidRDefault="00093AEC" w:rsidP="00093AEC">
    <w:pPr>
      <w:pStyle w:val="Encabezado"/>
      <w:jc w:val="center"/>
      <w:rPr>
        <w:b/>
      </w:rPr>
    </w:pPr>
    <w:r w:rsidRPr="00093AEC">
      <w:rPr>
        <w:b/>
      </w:rPr>
      <w:t>GUSTAVO ADOFO CARRASCAL CÓRDOBA</w:t>
    </w:r>
  </w:p>
  <w:p w:rsidR="00093AEC" w:rsidRDefault="00093AEC" w:rsidP="00093AEC">
    <w:pPr>
      <w:pStyle w:val="Encabezado"/>
      <w:jc w:val="center"/>
    </w:pPr>
    <w:r>
      <w:t>Administrador de Empresas y Negocios Internacionales</w:t>
    </w:r>
  </w:p>
  <w:p w:rsidR="00093AEC" w:rsidRDefault="00093AEC" w:rsidP="00093AEC">
    <w:pPr>
      <w:pStyle w:val="Encabezado"/>
      <w:jc w:val="center"/>
    </w:pPr>
    <w:r>
      <w:t>Jefe de Economía y Negocios Internacionales</w:t>
    </w:r>
  </w:p>
  <w:p w:rsidR="00093AEC" w:rsidRDefault="00093AEC" w:rsidP="00093AEC">
    <w:pPr>
      <w:pStyle w:val="Encabezado"/>
      <w:jc w:val="center"/>
    </w:pPr>
    <w:r>
      <w:t xml:space="preserve">E-Mail:  </w:t>
    </w:r>
    <w:hyperlink r:id="rId1" w:history="1">
      <w:r w:rsidRPr="001C2F69">
        <w:rPr>
          <w:rStyle w:val="Hipervnculo"/>
        </w:rPr>
        <w:t>xpxcarrascal@hotmail.com</w:t>
      </w:r>
    </w:hyperlink>
    <w:r>
      <w:t xml:space="preserve">    //  </w:t>
    </w:r>
    <w:hyperlink r:id="rId2" w:history="1">
      <w:r w:rsidRPr="001C2F69">
        <w:rPr>
          <w:rStyle w:val="Hipervnculo"/>
        </w:rPr>
        <w:t>carrascalgustavo@yahoo.com</w:t>
      </w:r>
    </w:hyperlink>
  </w:p>
  <w:p w:rsidR="00093AEC" w:rsidRDefault="00093AEC" w:rsidP="00093AEC">
    <w:pPr>
      <w:pStyle w:val="Encabezado"/>
      <w:jc w:val="center"/>
    </w:pPr>
    <w:proofErr w:type="gramStart"/>
    <w:r>
      <w:t>Celular :</w:t>
    </w:r>
    <w:proofErr w:type="gramEnd"/>
    <w:r>
      <w:t xml:space="preserve">  304 – 4515205</w:t>
    </w:r>
  </w:p>
  <w:p w:rsidR="00093AEC" w:rsidRDefault="00093AEC" w:rsidP="00093AEC">
    <w:pPr>
      <w:pStyle w:val="Encabezado"/>
      <w:jc w:val="center"/>
    </w:pPr>
    <w:r>
      <w:t xml:space="preserve">Programa de: Electiva IV </w:t>
    </w:r>
    <w:proofErr w:type="gramStart"/>
    <w:r>
      <w:t>( Entorno</w:t>
    </w:r>
    <w:proofErr w:type="gramEnd"/>
    <w:r>
      <w:t xml:space="preserve"> y Coyuntura Nacional E Internacional)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AEC"/>
    <w:rsid w:val="00093AEC"/>
    <w:rsid w:val="00105534"/>
    <w:rsid w:val="001A3603"/>
    <w:rsid w:val="008D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9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3AEC"/>
  </w:style>
  <w:style w:type="paragraph" w:styleId="Piedepgina">
    <w:name w:val="footer"/>
    <w:basedOn w:val="Normal"/>
    <w:link w:val="PiedepginaCar"/>
    <w:uiPriority w:val="99"/>
    <w:semiHidden/>
    <w:unhideWhenUsed/>
    <w:rsid w:val="0009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3AEC"/>
  </w:style>
  <w:style w:type="character" w:styleId="Hipervnculo">
    <w:name w:val="Hyperlink"/>
    <w:basedOn w:val="Fuentedeprrafopredeter"/>
    <w:uiPriority w:val="99"/>
    <w:unhideWhenUsed/>
    <w:rsid w:val="00093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rascalgustavo@yahoo.com" TargetMode="External"/><Relationship Id="rId1" Type="http://schemas.openxmlformats.org/officeDocument/2006/relationships/hyperlink" Target="mailto:xpxcarrasca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CISE</dc:creator>
  <cp:lastModifiedBy>CISE</cp:lastModifiedBy>
  <cp:revision>3</cp:revision>
  <cp:lastPrinted>2013-07-30T22:18:00Z</cp:lastPrinted>
  <dcterms:created xsi:type="dcterms:W3CDTF">2013-07-30T22:09:00Z</dcterms:created>
  <dcterms:modified xsi:type="dcterms:W3CDTF">2013-07-30T22:20:00Z</dcterms:modified>
</cp:coreProperties>
</file>